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8080" w14:textId="2D0D20F8" w:rsidR="0095471C" w:rsidRDefault="001D3D3D" w:rsidP="004C732E">
      <w:pPr>
        <w:pStyle w:val="Nzev"/>
        <w:spacing w:before="0" w:after="0"/>
        <w:outlineLvl w:val="0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Konec mastného zmatku?</w:t>
      </w:r>
    </w:p>
    <w:p w14:paraId="4324E91A" w14:textId="77777777" w:rsidR="004921C9" w:rsidRPr="00C17E38" w:rsidRDefault="004921C9" w:rsidP="004C732E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23"/>
          <w:szCs w:val="23"/>
        </w:rPr>
      </w:pPr>
    </w:p>
    <w:p w14:paraId="7A0F7417" w14:textId="77777777" w:rsidR="004921C9" w:rsidRPr="00C17E38" w:rsidRDefault="004921C9" w:rsidP="004C732E">
      <w:pPr>
        <w:pStyle w:val="Normlnweb"/>
        <w:spacing w:before="0" w:beforeAutospacing="0" w:after="0" w:afterAutospacing="0"/>
        <w:jc w:val="center"/>
        <w:outlineLvl w:val="0"/>
        <w:rPr>
          <w:i/>
          <w:iCs/>
          <w:sz w:val="23"/>
          <w:szCs w:val="23"/>
        </w:rPr>
      </w:pPr>
      <w:r w:rsidRPr="00C17E38">
        <w:rPr>
          <w:i/>
          <w:iCs/>
          <w:sz w:val="23"/>
          <w:szCs w:val="23"/>
        </w:rPr>
        <w:t>Praha, 10. února 2017</w:t>
      </w:r>
    </w:p>
    <w:p w14:paraId="3DE59AE7" w14:textId="77777777" w:rsidR="009847BE" w:rsidRPr="00C17E38" w:rsidRDefault="009847BE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747632" w14:textId="210151AC" w:rsidR="004921C9" w:rsidRPr="00C17E38" w:rsidRDefault="00595BA8" w:rsidP="00B84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17E38">
        <w:rPr>
          <w:rFonts w:ascii="Times New Roman" w:hAnsi="Times New Roman" w:cs="Times New Roman"/>
          <w:b/>
          <w:i/>
          <w:sz w:val="23"/>
          <w:szCs w:val="23"/>
        </w:rPr>
        <w:t>O 5 % vyšší příjem nasycených mastných kyselin</w:t>
      </w:r>
      <w:r w:rsidR="0090002D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vede ke zvýšení rizika ischemické choroby srdeční o 25 %. </w:t>
      </w:r>
      <w:r w:rsidR="0095471C" w:rsidRPr="005864D2">
        <w:rPr>
          <w:rFonts w:ascii="Times New Roman" w:hAnsi="Times New Roman" w:cs="Times New Roman"/>
          <w:b/>
          <w:i/>
          <w:sz w:val="23"/>
          <w:szCs w:val="23"/>
        </w:rPr>
        <w:t xml:space="preserve">Snížení příjmu nasycených mastných kyselin ve stravě o 1 % </w:t>
      </w:r>
      <w:r w:rsidR="00762ADD" w:rsidRPr="005864D2">
        <w:rPr>
          <w:rFonts w:ascii="Times New Roman" w:hAnsi="Times New Roman" w:cs="Times New Roman"/>
          <w:b/>
          <w:i/>
          <w:sz w:val="23"/>
          <w:szCs w:val="23"/>
        </w:rPr>
        <w:t xml:space="preserve">pak </w:t>
      </w:r>
      <w:r w:rsidR="0095471C" w:rsidRPr="005864D2">
        <w:rPr>
          <w:rFonts w:ascii="Times New Roman" w:hAnsi="Times New Roman" w:cs="Times New Roman"/>
          <w:b/>
          <w:i/>
          <w:sz w:val="23"/>
          <w:szCs w:val="23"/>
        </w:rPr>
        <w:t>riziko ischemické choroby srdeční v následujících 24-28 letech o 4-8 %</w:t>
      </w:r>
      <w:r w:rsidR="00243F06" w:rsidRPr="005864D2">
        <w:rPr>
          <w:rFonts w:ascii="Times New Roman" w:hAnsi="Times New Roman" w:cs="Times New Roman"/>
          <w:b/>
          <w:i/>
          <w:sz w:val="23"/>
          <w:szCs w:val="23"/>
        </w:rPr>
        <w:t xml:space="preserve"> snižuje</w:t>
      </w:r>
      <w:r w:rsidR="00234457" w:rsidRPr="005864D2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>T</w:t>
      </w:r>
      <w:r w:rsidR="002B797F" w:rsidRPr="00C17E38">
        <w:rPr>
          <w:rFonts w:ascii="Times New Roman" w:hAnsi="Times New Roman" w:cs="Times New Roman"/>
          <w:b/>
          <w:i/>
          <w:sz w:val="23"/>
          <w:szCs w:val="23"/>
        </w:rPr>
        <w:t>yto výsledky přinesla</w:t>
      </w:r>
      <w:r w:rsidR="0095471C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 nedávno publikovaná d</w:t>
      </w:r>
      <w:r w:rsidR="004921C9" w:rsidRPr="00C17E38">
        <w:rPr>
          <w:rFonts w:ascii="Times New Roman" w:hAnsi="Times New Roman" w:cs="Times New Roman"/>
          <w:b/>
          <w:i/>
          <w:sz w:val="23"/>
          <w:szCs w:val="23"/>
        </w:rPr>
        <w:t>louhodobá prospektivní studie</w:t>
      </w:r>
      <w:r w:rsidR="0095471C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 provedená na Harvardské univerzitě s více</w:t>
      </w:r>
      <w:r w:rsidR="004921C9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 než 100 000 účastní</w:t>
      </w:r>
      <w:r w:rsidR="0095471C" w:rsidRPr="00C17E38">
        <w:rPr>
          <w:rFonts w:ascii="Times New Roman" w:hAnsi="Times New Roman" w:cs="Times New Roman"/>
          <w:b/>
          <w:i/>
          <w:sz w:val="23"/>
          <w:szCs w:val="23"/>
        </w:rPr>
        <w:t>ky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>. Zjednodušeně se dá říc</w:t>
      </w:r>
      <w:r w:rsidR="001D3D3D" w:rsidRPr="00C17E38">
        <w:rPr>
          <w:rFonts w:ascii="Times New Roman" w:hAnsi="Times New Roman" w:cs="Times New Roman"/>
          <w:b/>
          <w:i/>
          <w:sz w:val="23"/>
          <w:szCs w:val="23"/>
        </w:rPr>
        <w:t>i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, že </w:t>
      </w:r>
      <w:r w:rsidR="00762ADD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v našich končinách </w:t>
      </w:r>
      <w:r w:rsidR="00B849FA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se mají v jídelníčku 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>hlídat zejména</w:t>
      </w:r>
      <w:r w:rsidR="00762ADD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 živočišné a tropické tuky (v čele s kokosovým) a potraviny tyto tuky obsahující, jako jsou velmi tučné mléčné výrobky, uzeniny, tučné maso, cukrovinky a jemné a trvanlivé pečivo</w:t>
      </w:r>
      <w:r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  <w:r w:rsidR="004921C9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Důležité </w:t>
      </w:r>
      <w:r w:rsidR="00234457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dle studie </w:t>
      </w:r>
      <w:r w:rsidR="004921C9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ale </w:t>
      </w:r>
      <w:r w:rsidR="00234457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také </w:t>
      </w:r>
      <w:r w:rsidR="00977B41">
        <w:rPr>
          <w:rFonts w:ascii="Times New Roman" w:hAnsi="Times New Roman" w:cs="Times New Roman"/>
          <w:b/>
          <w:i/>
          <w:sz w:val="23"/>
          <w:szCs w:val="23"/>
        </w:rPr>
        <w:t>je</w:t>
      </w:r>
      <w:r w:rsidR="004921C9" w:rsidRPr="00C17E38">
        <w:rPr>
          <w:rFonts w:ascii="Times New Roman" w:hAnsi="Times New Roman" w:cs="Times New Roman"/>
          <w:b/>
          <w:i/>
          <w:sz w:val="23"/>
          <w:szCs w:val="23"/>
        </w:rPr>
        <w:t>, čím rizikové mastné kyseliny v jídelníčku nahradíme</w:t>
      </w:r>
      <w:r w:rsidR="00C17E38" w:rsidRPr="00C17E38">
        <w:rPr>
          <w:rFonts w:ascii="Times New Roman" w:hAnsi="Times New Roman" w:cs="Times New Roman"/>
          <w:b/>
          <w:i/>
          <w:sz w:val="23"/>
          <w:szCs w:val="23"/>
        </w:rPr>
        <w:t xml:space="preserve">. </w:t>
      </w:r>
    </w:p>
    <w:p w14:paraId="0AE733AF" w14:textId="77777777" w:rsidR="004C732E" w:rsidRPr="00C17E38" w:rsidRDefault="004C732E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B67A0B" w14:textId="03FB2DF9" w:rsidR="00C31B2E" w:rsidRPr="00C17E38" w:rsidRDefault="00A266AB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7E38">
        <w:rPr>
          <w:rFonts w:ascii="Times New Roman" w:hAnsi="Times New Roman" w:cs="Times New Roman"/>
          <w:sz w:val="23"/>
          <w:szCs w:val="23"/>
        </w:rPr>
        <w:t xml:space="preserve">Téměř 50 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% </w:t>
      </w:r>
      <w:r w:rsidRPr="00C17E38">
        <w:rPr>
          <w:rFonts w:ascii="Times New Roman" w:hAnsi="Times New Roman" w:cs="Times New Roman"/>
          <w:sz w:val="23"/>
          <w:szCs w:val="23"/>
        </w:rPr>
        <w:t xml:space="preserve">všech úmrtí u nás je 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stále </w:t>
      </w:r>
      <w:r w:rsidRPr="00C17E38">
        <w:rPr>
          <w:rFonts w:ascii="Times New Roman" w:hAnsi="Times New Roman" w:cs="Times New Roman"/>
          <w:sz w:val="23"/>
          <w:szCs w:val="23"/>
        </w:rPr>
        <w:t xml:space="preserve">způsobeno srdečními infarkty, mozkovými mrtvicemi a dalšími srdečně-cévními chorobami. </w:t>
      </w:r>
      <w:r w:rsidR="00FE58A7" w:rsidRPr="00C17E38">
        <w:rPr>
          <w:rFonts w:ascii="Times New Roman" w:hAnsi="Times New Roman" w:cs="Times New Roman"/>
          <w:sz w:val="23"/>
          <w:szCs w:val="23"/>
        </w:rPr>
        <w:t>„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Odborníci, kteří se skutečně seri</w:t>
      </w:r>
      <w:r w:rsidRPr="00C17E38">
        <w:rPr>
          <w:rFonts w:ascii="Times New Roman" w:hAnsi="Times New Roman" w:cs="Times New Roman"/>
          <w:i/>
          <w:sz w:val="23"/>
          <w:szCs w:val="23"/>
        </w:rPr>
        <w:t>óz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 xml:space="preserve">ně </w:t>
      </w:r>
      <w:r w:rsidR="0095471C" w:rsidRPr="00C17E38">
        <w:rPr>
          <w:rFonts w:ascii="Times New Roman" w:hAnsi="Times New Roman" w:cs="Times New Roman"/>
          <w:i/>
          <w:sz w:val="23"/>
          <w:szCs w:val="23"/>
        </w:rPr>
        <w:t xml:space="preserve">a dlouhodobě 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 xml:space="preserve">zabývají výživou a jejími dopady na naše zdraví, </w:t>
      </w:r>
      <w:r w:rsidRPr="00C17E38">
        <w:rPr>
          <w:rFonts w:ascii="Times New Roman" w:hAnsi="Times New Roman" w:cs="Times New Roman"/>
          <w:i/>
          <w:sz w:val="23"/>
          <w:szCs w:val="23"/>
        </w:rPr>
        <w:t>j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 xml:space="preserve">iž před řadou let, opakovaně a na spolehlivých datech prokázali, že živočišné tuky v nadměrném množství škodí cévám a našemu zdraví. Také prokázali, že když živočišné tuky nahradíme především jednoduchými cukry, tedy </w:t>
      </w:r>
      <w:r w:rsidRPr="00C17E38">
        <w:rPr>
          <w:rFonts w:ascii="Times New Roman" w:hAnsi="Times New Roman" w:cs="Times New Roman"/>
          <w:i/>
          <w:sz w:val="23"/>
          <w:szCs w:val="23"/>
        </w:rPr>
        <w:t>„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bůček za rakvičku</w:t>
      </w:r>
      <w:r w:rsidRPr="00C17E38">
        <w:rPr>
          <w:rFonts w:ascii="Times New Roman" w:hAnsi="Times New Roman" w:cs="Times New Roman"/>
          <w:i/>
          <w:sz w:val="23"/>
          <w:szCs w:val="23"/>
        </w:rPr>
        <w:t>“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, tak naše pacienty strkáme z deště pod okap (či do té rakvičky)</w:t>
      </w:r>
      <w:r w:rsidR="00FE58A7" w:rsidRPr="00C17E38">
        <w:rPr>
          <w:rFonts w:ascii="Times New Roman" w:hAnsi="Times New Roman" w:cs="Times New Roman"/>
          <w:i/>
          <w:sz w:val="23"/>
          <w:szCs w:val="23"/>
        </w:rPr>
        <w:t>,“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 uvádí doc. MUDr. Jan P</w:t>
      </w:r>
      <w:r w:rsidR="004C732E" w:rsidRPr="00C17E38">
        <w:rPr>
          <w:rFonts w:ascii="Times New Roman" w:hAnsi="Times New Roman" w:cs="Times New Roman"/>
          <w:sz w:val="23"/>
          <w:szCs w:val="23"/>
        </w:rPr>
        <w:t>i</w:t>
      </w:r>
      <w:r w:rsidR="00FE58A7" w:rsidRPr="00C17E38">
        <w:rPr>
          <w:rFonts w:ascii="Times New Roman" w:hAnsi="Times New Roman" w:cs="Times New Roman"/>
          <w:sz w:val="23"/>
          <w:szCs w:val="23"/>
        </w:rPr>
        <w:t>ťha, CSc., preventivní kardiolog</w:t>
      </w:r>
      <w:r w:rsidR="0095471C" w:rsidRPr="00C17E38">
        <w:rPr>
          <w:rFonts w:ascii="Times New Roman" w:hAnsi="Times New Roman" w:cs="Times New Roman"/>
          <w:sz w:val="23"/>
          <w:szCs w:val="23"/>
        </w:rPr>
        <w:t>,</w:t>
      </w:r>
      <w:r w:rsidR="00595BA8" w:rsidRPr="00C17E38">
        <w:rPr>
          <w:rFonts w:ascii="Times New Roman" w:hAnsi="Times New Roman" w:cs="Times New Roman"/>
          <w:sz w:val="23"/>
          <w:szCs w:val="23"/>
        </w:rPr>
        <w:t xml:space="preserve"> a</w:t>
      </w:r>
      <w:r w:rsidR="001D3D3D" w:rsidRPr="00C17E38">
        <w:rPr>
          <w:rFonts w:ascii="Times New Roman" w:hAnsi="Times New Roman" w:cs="Times New Roman"/>
          <w:sz w:val="23"/>
          <w:szCs w:val="23"/>
        </w:rPr>
        <w:t xml:space="preserve"> </w:t>
      </w:r>
      <w:r w:rsidR="00FE58A7" w:rsidRPr="00C17E38">
        <w:rPr>
          <w:rFonts w:ascii="Times New Roman" w:hAnsi="Times New Roman" w:cs="Times New Roman"/>
          <w:sz w:val="23"/>
          <w:szCs w:val="23"/>
        </w:rPr>
        <w:t>předseda Fóra zdravé výživy</w:t>
      </w:r>
      <w:r w:rsidR="00595BA8" w:rsidRPr="00C17E38">
        <w:rPr>
          <w:rFonts w:ascii="Times New Roman" w:hAnsi="Times New Roman" w:cs="Times New Roman"/>
          <w:sz w:val="23"/>
          <w:szCs w:val="23"/>
        </w:rPr>
        <w:t>. Dále upřesňuje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: </w:t>
      </w:r>
      <w:r w:rsidR="00FE58A7" w:rsidRPr="00C17E38">
        <w:rPr>
          <w:rFonts w:ascii="Times New Roman" w:hAnsi="Times New Roman" w:cs="Times New Roman"/>
          <w:i/>
          <w:sz w:val="23"/>
          <w:szCs w:val="23"/>
        </w:rPr>
        <w:t>„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Také prokázali, že je nutné nasycené tuky a jednoduché cukry nahradit tuky rostlinnými</w:t>
      </w:r>
      <w:r w:rsidR="001D3D3D" w:rsidRPr="00C17E38">
        <w:rPr>
          <w:rFonts w:ascii="Times New Roman" w:hAnsi="Times New Roman" w:cs="Times New Roman"/>
          <w:i/>
          <w:sz w:val="23"/>
          <w:szCs w:val="23"/>
        </w:rPr>
        <w:t>, resp. těmi, ve kterých převažují nenasycené mastné kyseliny.</w:t>
      </w:r>
      <w:r w:rsidR="0095471C" w:rsidRPr="00C17E38">
        <w:rPr>
          <w:rFonts w:ascii="Times New Roman" w:hAnsi="Times New Roman" w:cs="Times New Roman"/>
          <w:i/>
          <w:sz w:val="23"/>
          <w:szCs w:val="23"/>
        </w:rPr>
        <w:t xml:space="preserve"> K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dyž toto děláme důsledně, naše riziko srdečního infarktu, mozkových příhod, ale i některých druhů rakoviny výrazně snížíme.</w:t>
      </w:r>
      <w:r w:rsidR="00FE58A7" w:rsidRPr="00C17E38">
        <w:rPr>
          <w:rFonts w:ascii="Times New Roman" w:hAnsi="Times New Roman" w:cs="Times New Roman"/>
          <w:i/>
          <w:sz w:val="23"/>
          <w:szCs w:val="23"/>
        </w:rPr>
        <w:t>“</w:t>
      </w:r>
      <w:r w:rsidR="00C31B2E" w:rsidRPr="00C17E38">
        <w:rPr>
          <w:rFonts w:ascii="Times New Roman" w:hAnsi="Times New Roman" w:cs="Times New Roman"/>
          <w:sz w:val="23"/>
          <w:szCs w:val="23"/>
        </w:rPr>
        <w:t xml:space="preserve"> </w:t>
      </w:r>
      <w:r w:rsidR="0095471C" w:rsidRPr="00C17E38">
        <w:rPr>
          <w:rFonts w:ascii="Times New Roman" w:hAnsi="Times New Roman" w:cs="Times New Roman"/>
          <w:sz w:val="23"/>
          <w:szCs w:val="23"/>
        </w:rPr>
        <w:t>K</w:t>
      </w:r>
      <w:r w:rsidR="00C31B2E" w:rsidRPr="00C17E38">
        <w:rPr>
          <w:rFonts w:ascii="Times New Roman" w:hAnsi="Times New Roman" w:cs="Times New Roman"/>
          <w:sz w:val="23"/>
          <w:szCs w:val="23"/>
        </w:rPr>
        <w:t xml:space="preserve">valitní studie a analýzy nadšence pro máslo a </w:t>
      </w:r>
      <w:r w:rsidR="00234457" w:rsidRPr="00C17E38">
        <w:rPr>
          <w:rFonts w:ascii="Times New Roman" w:hAnsi="Times New Roman" w:cs="Times New Roman"/>
          <w:sz w:val="23"/>
          <w:szCs w:val="23"/>
        </w:rPr>
        <w:t xml:space="preserve">sádlo </w:t>
      </w:r>
      <w:r w:rsidR="00FE58A7" w:rsidRPr="00C17E38">
        <w:rPr>
          <w:rFonts w:ascii="Times New Roman" w:hAnsi="Times New Roman" w:cs="Times New Roman"/>
          <w:sz w:val="23"/>
          <w:szCs w:val="23"/>
        </w:rPr>
        <w:t>míjejí a neustále se snaží závěry</w:t>
      </w:r>
      <w:r w:rsidR="00595BA8" w:rsidRPr="00C17E38">
        <w:rPr>
          <w:rFonts w:ascii="Times New Roman" w:hAnsi="Times New Roman" w:cs="Times New Roman"/>
          <w:sz w:val="23"/>
          <w:szCs w:val="23"/>
        </w:rPr>
        <w:t xml:space="preserve"> serió</w:t>
      </w:r>
      <w:r w:rsidR="0095471C" w:rsidRPr="00C17E38">
        <w:rPr>
          <w:rFonts w:ascii="Times New Roman" w:hAnsi="Times New Roman" w:cs="Times New Roman"/>
          <w:sz w:val="23"/>
          <w:szCs w:val="23"/>
        </w:rPr>
        <w:t>zních studií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 napadat a vyvracet. Jejich argumenty jsou však často opřeny o výsledky sledování zaměřené na pouhé snížení nasycených mastných kyselin v jídelníčku, nikoli však už na jejich vhodnou náhradu</w:t>
      </w:r>
      <w:r w:rsidR="00C31B2E" w:rsidRPr="00C17E38">
        <w:rPr>
          <w:rFonts w:ascii="Times New Roman" w:hAnsi="Times New Roman" w:cs="Times New Roman"/>
          <w:sz w:val="23"/>
          <w:szCs w:val="23"/>
        </w:rPr>
        <w:t xml:space="preserve">. </w:t>
      </w:r>
      <w:r w:rsidR="00595BA8" w:rsidRPr="00C17E38">
        <w:rPr>
          <w:rFonts w:ascii="Times New Roman" w:hAnsi="Times New Roman" w:cs="Times New Roman"/>
          <w:sz w:val="23"/>
          <w:szCs w:val="23"/>
        </w:rPr>
        <w:t>„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Skutečně přesvědčivé </w:t>
      </w:r>
      <w:r w:rsidR="00595BA8" w:rsidRPr="00C17E38">
        <w:rPr>
          <w:rFonts w:ascii="Times New Roman" w:hAnsi="Times New Roman" w:cs="Times New Roman"/>
          <w:i/>
          <w:sz w:val="23"/>
          <w:szCs w:val="23"/>
        </w:rPr>
        <w:t xml:space="preserve">výsledky, provedené na 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spolehlivém a </w:t>
      </w:r>
      <w:r w:rsidR="00595BA8" w:rsidRPr="00C17E38">
        <w:rPr>
          <w:rFonts w:ascii="Times New Roman" w:hAnsi="Times New Roman" w:cs="Times New Roman"/>
          <w:i/>
          <w:sz w:val="23"/>
          <w:szCs w:val="23"/>
        </w:rPr>
        <w:t xml:space="preserve">respektovaném pracovišti, </w:t>
      </w:r>
      <w:r w:rsidR="00211307">
        <w:rPr>
          <w:rFonts w:ascii="Times New Roman" w:hAnsi="Times New Roman" w:cs="Times New Roman"/>
          <w:i/>
          <w:sz w:val="23"/>
          <w:szCs w:val="23"/>
        </w:rPr>
        <w:t>by měly být jasnou o</w:t>
      </w:r>
      <w:r w:rsidR="00595BA8" w:rsidRPr="00C17E38">
        <w:rPr>
          <w:rFonts w:ascii="Times New Roman" w:hAnsi="Times New Roman" w:cs="Times New Roman"/>
          <w:i/>
          <w:sz w:val="23"/>
          <w:szCs w:val="23"/>
        </w:rPr>
        <w:t>dpovědí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 i</w:t>
      </w:r>
      <w:r w:rsidR="00595BA8" w:rsidRPr="00C17E38">
        <w:rPr>
          <w:rFonts w:ascii="Times New Roman" w:hAnsi="Times New Roman" w:cs="Times New Roman"/>
          <w:i/>
          <w:sz w:val="23"/>
          <w:szCs w:val="23"/>
        </w:rPr>
        <w:t xml:space="preserve"> pro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 velké</w:t>
      </w:r>
      <w:r w:rsidR="00595BA8" w:rsidRPr="00C17E38">
        <w:rPr>
          <w:rFonts w:ascii="Times New Roman" w:hAnsi="Times New Roman" w:cs="Times New Roman"/>
          <w:i/>
          <w:sz w:val="23"/>
          <w:szCs w:val="23"/>
        </w:rPr>
        <w:t xml:space="preserve"> pochybovače</w:t>
      </w:r>
      <w:r w:rsidR="00595BA8" w:rsidRPr="00C17E38">
        <w:rPr>
          <w:rFonts w:ascii="Times New Roman" w:hAnsi="Times New Roman" w:cs="Times New Roman"/>
          <w:sz w:val="23"/>
          <w:szCs w:val="23"/>
        </w:rPr>
        <w:t xml:space="preserve">,“ dodává. </w:t>
      </w:r>
    </w:p>
    <w:p w14:paraId="2DEC93EA" w14:textId="77777777" w:rsidR="001D3D3D" w:rsidRPr="00C17E38" w:rsidRDefault="001D3D3D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2E6EB9" w14:textId="78A443A8" w:rsidR="00C17E38" w:rsidRPr="00C17E38" w:rsidRDefault="00C31B2E" w:rsidP="00C17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17E38">
        <w:rPr>
          <w:rFonts w:ascii="Times New Roman" w:hAnsi="Times New Roman" w:cs="Times New Roman"/>
          <w:sz w:val="23"/>
          <w:szCs w:val="23"/>
        </w:rPr>
        <w:t xml:space="preserve">Závěry studie Harvardské </w:t>
      </w:r>
      <w:r w:rsidR="00456E25" w:rsidRPr="00C17E38">
        <w:rPr>
          <w:rFonts w:ascii="Times New Roman" w:hAnsi="Times New Roman" w:cs="Times New Roman"/>
          <w:sz w:val="23"/>
          <w:szCs w:val="23"/>
        </w:rPr>
        <w:t>univer</w:t>
      </w:r>
      <w:r w:rsidR="00456E25">
        <w:rPr>
          <w:rFonts w:ascii="Times New Roman" w:hAnsi="Times New Roman" w:cs="Times New Roman"/>
          <w:sz w:val="23"/>
          <w:szCs w:val="23"/>
        </w:rPr>
        <w:t>z</w:t>
      </w:r>
      <w:r w:rsidR="00456E25" w:rsidRPr="00C17E38">
        <w:rPr>
          <w:rFonts w:ascii="Times New Roman" w:hAnsi="Times New Roman" w:cs="Times New Roman"/>
          <w:sz w:val="23"/>
          <w:szCs w:val="23"/>
        </w:rPr>
        <w:t xml:space="preserve">ity </w:t>
      </w:r>
      <w:r w:rsidRPr="00C17E38">
        <w:rPr>
          <w:rFonts w:ascii="Times New Roman" w:hAnsi="Times New Roman" w:cs="Times New Roman"/>
          <w:sz w:val="23"/>
          <w:szCs w:val="23"/>
        </w:rPr>
        <w:t xml:space="preserve">z dlouhodobého sledování 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více než 100 000 </w:t>
      </w:r>
      <w:r w:rsidRPr="00C17E38">
        <w:rPr>
          <w:rFonts w:ascii="Times New Roman" w:hAnsi="Times New Roman" w:cs="Times New Roman"/>
          <w:sz w:val="23"/>
          <w:szCs w:val="23"/>
        </w:rPr>
        <w:t xml:space="preserve">zdravotních sester a pracovníků ve zdravotnictví 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prokázaly souvislost mezi ischemickou chorobou srdeční </w:t>
      </w:r>
      <w:r w:rsidR="008A7626" w:rsidRPr="00C17E38">
        <w:rPr>
          <w:rFonts w:ascii="Times New Roman" w:hAnsi="Times New Roman" w:cs="Times New Roman"/>
          <w:sz w:val="23"/>
          <w:szCs w:val="23"/>
        </w:rPr>
        <w:t xml:space="preserve">(ICHS) </w:t>
      </w:r>
      <w:r w:rsidR="00FE58A7" w:rsidRPr="00C17E38">
        <w:rPr>
          <w:rFonts w:ascii="Times New Roman" w:hAnsi="Times New Roman" w:cs="Times New Roman"/>
          <w:sz w:val="23"/>
          <w:szCs w:val="23"/>
        </w:rPr>
        <w:t>a příjmem nasycených mastných kyselin</w:t>
      </w:r>
      <w:r w:rsidR="00234457" w:rsidRPr="00C17E38">
        <w:rPr>
          <w:rFonts w:ascii="Times New Roman" w:hAnsi="Times New Roman" w:cs="Times New Roman"/>
          <w:sz w:val="23"/>
          <w:szCs w:val="23"/>
        </w:rPr>
        <w:t xml:space="preserve"> (SAFA)</w:t>
      </w:r>
      <w:r w:rsidR="00FE58A7" w:rsidRPr="00C17E38">
        <w:rPr>
          <w:rFonts w:ascii="Times New Roman" w:hAnsi="Times New Roman" w:cs="Times New Roman"/>
          <w:sz w:val="23"/>
          <w:szCs w:val="23"/>
        </w:rPr>
        <w:t xml:space="preserve">. 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Účastníci studie byli rozdělení do </w:t>
      </w:r>
      <w:r w:rsidR="00211307">
        <w:rPr>
          <w:rFonts w:ascii="Times New Roman" w:hAnsi="Times New Roman" w:cs="Times New Roman"/>
          <w:sz w:val="23"/>
          <w:szCs w:val="23"/>
        </w:rPr>
        <w:t>pěti skupin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 podle úrovně příjmu nasycených mastných kyselin (SAFA). Rizika ICHS byla hodnocena </w:t>
      </w:r>
      <w:r w:rsidR="00211307">
        <w:rPr>
          <w:rFonts w:ascii="Times New Roman" w:hAnsi="Times New Roman" w:cs="Times New Roman"/>
          <w:sz w:val="23"/>
          <w:szCs w:val="23"/>
        </w:rPr>
        <w:t xml:space="preserve">i s ohledem na </w:t>
      </w:r>
      <w:r w:rsidR="00C17E38" w:rsidRPr="00C17E38">
        <w:rPr>
          <w:rFonts w:ascii="Times New Roman" w:hAnsi="Times New Roman" w:cs="Times New Roman"/>
          <w:sz w:val="23"/>
          <w:szCs w:val="23"/>
        </w:rPr>
        <w:t>nejnižší a nejvyšší</w:t>
      </w:r>
      <w:r w:rsidR="00211307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211307">
        <w:rPr>
          <w:rFonts w:ascii="Times New Roman" w:hAnsi="Times New Roman" w:cs="Times New Roman"/>
          <w:sz w:val="23"/>
          <w:szCs w:val="23"/>
        </w:rPr>
        <w:t>energetický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 příj</w:t>
      </w:r>
      <w:r w:rsidR="00211307">
        <w:rPr>
          <w:rFonts w:ascii="Times New Roman" w:hAnsi="Times New Roman" w:cs="Times New Roman"/>
          <w:sz w:val="23"/>
          <w:szCs w:val="23"/>
        </w:rPr>
        <w:t>e</w:t>
      </w:r>
      <w:r w:rsidR="00C17E38" w:rsidRPr="00C17E38">
        <w:rPr>
          <w:rFonts w:ascii="Times New Roman" w:hAnsi="Times New Roman" w:cs="Times New Roman"/>
          <w:sz w:val="23"/>
          <w:szCs w:val="23"/>
        </w:rPr>
        <w:t>m. V hledáčku přitom byly jednotlivé nasycené mastné kyseliny</w:t>
      </w:r>
      <w:r w:rsidR="004E17E7">
        <w:rPr>
          <w:rFonts w:ascii="Times New Roman" w:hAnsi="Times New Roman" w:cs="Times New Roman"/>
          <w:sz w:val="23"/>
          <w:szCs w:val="23"/>
        </w:rPr>
        <w:t xml:space="preserve"> 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– kyselina palmitová, stearová, myristová a laurová. </w:t>
      </w:r>
      <w:r w:rsidR="002B797F" w:rsidRPr="00C17E38">
        <w:rPr>
          <w:rFonts w:ascii="Times New Roman" w:hAnsi="Times New Roman" w:cs="Times New Roman"/>
          <w:sz w:val="23"/>
          <w:szCs w:val="23"/>
        </w:rPr>
        <w:t>V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 rámci </w:t>
      </w:r>
      <w:r w:rsidR="0095471C" w:rsidRPr="005864D2">
        <w:rPr>
          <w:rFonts w:ascii="Times New Roman" w:hAnsi="Times New Roman" w:cs="Times New Roman"/>
          <w:sz w:val="23"/>
          <w:szCs w:val="23"/>
        </w:rPr>
        <w:t>statistického modelu</w:t>
      </w:r>
      <w:r w:rsidR="002B797F" w:rsidRPr="005864D2">
        <w:rPr>
          <w:rFonts w:ascii="Times New Roman" w:hAnsi="Times New Roman" w:cs="Times New Roman"/>
          <w:sz w:val="23"/>
          <w:szCs w:val="23"/>
        </w:rPr>
        <w:t xml:space="preserve"> bylo potvrzeno</w:t>
      </w:r>
      <w:r w:rsidR="0095471C" w:rsidRPr="005864D2">
        <w:rPr>
          <w:rFonts w:ascii="Times New Roman" w:hAnsi="Times New Roman" w:cs="Times New Roman"/>
          <w:sz w:val="23"/>
          <w:szCs w:val="23"/>
        </w:rPr>
        <w:t>,</w:t>
      </w:r>
      <w:r w:rsidR="002B797F" w:rsidRPr="005864D2">
        <w:rPr>
          <w:rFonts w:ascii="Times New Roman" w:hAnsi="Times New Roman" w:cs="Times New Roman"/>
          <w:sz w:val="23"/>
          <w:szCs w:val="23"/>
        </w:rPr>
        <w:t xml:space="preserve"> že</w:t>
      </w:r>
      <w:r w:rsidR="0095471C" w:rsidRPr="005864D2">
        <w:rPr>
          <w:rFonts w:ascii="Times New Roman" w:hAnsi="Times New Roman" w:cs="Times New Roman"/>
          <w:sz w:val="23"/>
          <w:szCs w:val="23"/>
        </w:rPr>
        <w:t xml:space="preserve"> záměna 1 % z příjmu energie </w:t>
      </w:r>
      <w:r w:rsidR="002B797F" w:rsidRPr="005864D2">
        <w:rPr>
          <w:rFonts w:ascii="Times New Roman" w:hAnsi="Times New Roman" w:cs="Times New Roman"/>
          <w:sz w:val="23"/>
          <w:szCs w:val="23"/>
        </w:rPr>
        <w:t xml:space="preserve">- </w:t>
      </w:r>
      <w:r w:rsidR="0095471C" w:rsidRPr="005864D2">
        <w:rPr>
          <w:rFonts w:ascii="Times New Roman" w:hAnsi="Times New Roman" w:cs="Times New Roman"/>
          <w:sz w:val="23"/>
          <w:szCs w:val="23"/>
        </w:rPr>
        <w:t xml:space="preserve">dodaného prostřednictvím SAFA </w:t>
      </w:r>
      <w:r w:rsidR="00234457" w:rsidRPr="005864D2">
        <w:rPr>
          <w:rFonts w:ascii="Times New Roman" w:hAnsi="Times New Roman" w:cs="Times New Roman"/>
          <w:sz w:val="23"/>
          <w:szCs w:val="23"/>
        </w:rPr>
        <w:t xml:space="preserve">- </w:t>
      </w:r>
      <w:r w:rsidR="0095471C" w:rsidRPr="005864D2">
        <w:rPr>
          <w:rFonts w:ascii="Times New Roman" w:hAnsi="Times New Roman" w:cs="Times New Roman"/>
          <w:sz w:val="23"/>
          <w:szCs w:val="23"/>
        </w:rPr>
        <w:t xml:space="preserve">za </w:t>
      </w:r>
      <w:r w:rsidR="00243F06" w:rsidRPr="005864D2">
        <w:rPr>
          <w:rFonts w:ascii="Times New Roman" w:hAnsi="Times New Roman" w:cs="Times New Roman"/>
          <w:sz w:val="23"/>
          <w:szCs w:val="23"/>
        </w:rPr>
        <w:t xml:space="preserve">polynenasycené </w:t>
      </w:r>
      <w:r w:rsidR="00234457" w:rsidRPr="005864D2">
        <w:rPr>
          <w:rFonts w:ascii="Times New Roman" w:hAnsi="Times New Roman" w:cs="Times New Roman"/>
          <w:sz w:val="23"/>
          <w:szCs w:val="23"/>
        </w:rPr>
        <w:t>mas</w:t>
      </w:r>
      <w:r w:rsidR="00243F06" w:rsidRPr="005864D2">
        <w:rPr>
          <w:rFonts w:ascii="Times New Roman" w:hAnsi="Times New Roman" w:cs="Times New Roman"/>
          <w:sz w:val="23"/>
          <w:szCs w:val="23"/>
        </w:rPr>
        <w:t>t</w:t>
      </w:r>
      <w:r w:rsidR="00234457" w:rsidRPr="005864D2">
        <w:rPr>
          <w:rFonts w:ascii="Times New Roman" w:hAnsi="Times New Roman" w:cs="Times New Roman"/>
          <w:sz w:val="23"/>
          <w:szCs w:val="23"/>
        </w:rPr>
        <w:t>né kyseliny</w:t>
      </w:r>
      <w:r w:rsidR="00234457" w:rsidRPr="00C17E38">
        <w:rPr>
          <w:rFonts w:ascii="Times New Roman" w:hAnsi="Times New Roman" w:cs="Times New Roman"/>
          <w:sz w:val="23"/>
          <w:szCs w:val="23"/>
        </w:rPr>
        <w:t xml:space="preserve"> (</w:t>
      </w:r>
      <w:r w:rsidR="0095471C" w:rsidRPr="00C17E38">
        <w:rPr>
          <w:rFonts w:ascii="Times New Roman" w:hAnsi="Times New Roman" w:cs="Times New Roman"/>
          <w:sz w:val="23"/>
          <w:szCs w:val="23"/>
        </w:rPr>
        <w:t>PUFA</w:t>
      </w:r>
      <w:r w:rsidR="00234457" w:rsidRPr="00C17E38">
        <w:rPr>
          <w:rFonts w:ascii="Times New Roman" w:hAnsi="Times New Roman" w:cs="Times New Roman"/>
          <w:sz w:val="23"/>
          <w:szCs w:val="23"/>
        </w:rPr>
        <w:t>)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, </w:t>
      </w:r>
      <w:r w:rsidR="00C17E38" w:rsidRPr="00C17E38">
        <w:rPr>
          <w:rFonts w:ascii="Times New Roman" w:hAnsi="Times New Roman" w:cs="Times New Roman"/>
          <w:sz w:val="23"/>
          <w:szCs w:val="23"/>
        </w:rPr>
        <w:t>mononenasycené mastné kyseliny (</w:t>
      </w:r>
      <w:r w:rsidR="0095471C" w:rsidRPr="00C17E38">
        <w:rPr>
          <w:rFonts w:ascii="Times New Roman" w:hAnsi="Times New Roman" w:cs="Times New Roman"/>
          <w:sz w:val="23"/>
          <w:szCs w:val="23"/>
        </w:rPr>
        <w:t>MUFA</w:t>
      </w:r>
      <w:r w:rsidR="00C17E38" w:rsidRPr="00C17E38">
        <w:rPr>
          <w:rFonts w:ascii="Times New Roman" w:hAnsi="Times New Roman" w:cs="Times New Roman"/>
          <w:sz w:val="23"/>
          <w:szCs w:val="23"/>
        </w:rPr>
        <w:t>)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, </w:t>
      </w:r>
      <w:r w:rsidR="00C17E38" w:rsidRPr="00C17E38">
        <w:rPr>
          <w:rFonts w:ascii="Times New Roman" w:hAnsi="Times New Roman" w:cs="Times New Roman"/>
          <w:sz w:val="23"/>
          <w:szCs w:val="23"/>
        </w:rPr>
        <w:t>komplexní sacharidy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 nebo rostlinné bílkoviny</w:t>
      </w:r>
      <w:r w:rsidR="002B797F" w:rsidRPr="00C17E38">
        <w:rPr>
          <w:rFonts w:ascii="Times New Roman" w:hAnsi="Times New Roman" w:cs="Times New Roman"/>
          <w:sz w:val="23"/>
          <w:szCs w:val="23"/>
        </w:rPr>
        <w:t xml:space="preserve"> -</w:t>
      </w:r>
      <w:r w:rsidR="0095471C" w:rsidRPr="00C17E38">
        <w:rPr>
          <w:rFonts w:ascii="Times New Roman" w:hAnsi="Times New Roman" w:cs="Times New Roman"/>
          <w:sz w:val="23"/>
          <w:szCs w:val="23"/>
        </w:rPr>
        <w:t xml:space="preserve"> snížila rizika ICHS o 4-8 %.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28054F8" w14:textId="7DC34B58" w:rsidR="0095471C" w:rsidRPr="00C17E38" w:rsidRDefault="0095471C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63F7F6" w14:textId="7C78AAD3" w:rsidR="002B797F" w:rsidRPr="00C17E38" w:rsidRDefault="00D01239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7E38">
        <w:rPr>
          <w:rFonts w:ascii="Times New Roman" w:hAnsi="Times New Roman" w:cs="Times New Roman"/>
          <w:sz w:val="23"/>
          <w:szCs w:val="23"/>
        </w:rPr>
        <w:t xml:space="preserve">Ze závěru studie </w:t>
      </w:r>
      <w:r w:rsidR="00C17E38" w:rsidRPr="00C17E38">
        <w:rPr>
          <w:rFonts w:ascii="Times New Roman" w:hAnsi="Times New Roman" w:cs="Times New Roman"/>
          <w:sz w:val="23"/>
          <w:szCs w:val="23"/>
        </w:rPr>
        <w:t xml:space="preserve">také </w:t>
      </w:r>
      <w:r w:rsidRPr="00C17E38">
        <w:rPr>
          <w:rFonts w:ascii="Times New Roman" w:hAnsi="Times New Roman" w:cs="Times New Roman"/>
          <w:sz w:val="23"/>
          <w:szCs w:val="23"/>
        </w:rPr>
        <w:t xml:space="preserve">vyplývá, že </w:t>
      </w:r>
      <w:r w:rsidR="00977B41">
        <w:rPr>
          <w:rFonts w:ascii="Times New Roman" w:hAnsi="Times New Roman" w:cs="Times New Roman"/>
          <w:sz w:val="23"/>
          <w:szCs w:val="23"/>
        </w:rPr>
        <w:t>i když</w:t>
      </w:r>
      <w:r w:rsidR="00977B41" w:rsidRPr="00C17E38">
        <w:rPr>
          <w:rFonts w:ascii="Times New Roman" w:hAnsi="Times New Roman" w:cs="Times New Roman"/>
          <w:sz w:val="23"/>
          <w:szCs w:val="23"/>
        </w:rPr>
        <w:t xml:space="preserve"> </w:t>
      </w:r>
      <w:r w:rsidR="00B849FA" w:rsidRPr="00C17E38">
        <w:rPr>
          <w:rFonts w:ascii="Times New Roman" w:hAnsi="Times New Roman" w:cs="Times New Roman"/>
          <w:sz w:val="23"/>
          <w:szCs w:val="23"/>
        </w:rPr>
        <w:t xml:space="preserve">zmiňované nasycené mastné kyseliny nepůsobí zcela identicky, </w:t>
      </w:r>
      <w:r w:rsidRPr="00C17E38">
        <w:rPr>
          <w:rFonts w:ascii="Times New Roman" w:hAnsi="Times New Roman" w:cs="Times New Roman"/>
          <w:sz w:val="23"/>
          <w:szCs w:val="23"/>
        </w:rPr>
        <w:t>v</w:t>
      </w:r>
      <w:r w:rsidR="00C31B2E" w:rsidRPr="00C17E38">
        <w:rPr>
          <w:rFonts w:ascii="Times New Roman" w:hAnsi="Times New Roman" w:cs="Times New Roman"/>
          <w:sz w:val="23"/>
          <w:szCs w:val="23"/>
        </w:rPr>
        <w:t xml:space="preserve"> rámci výživových doporučení má smysl </w:t>
      </w:r>
      <w:r w:rsidR="00B849FA" w:rsidRPr="00C17E38">
        <w:rPr>
          <w:rFonts w:ascii="Times New Roman" w:hAnsi="Times New Roman" w:cs="Times New Roman"/>
          <w:sz w:val="23"/>
          <w:szCs w:val="23"/>
        </w:rPr>
        <w:t>s těmi</w:t>
      </w:r>
      <w:r w:rsidR="00977B41">
        <w:rPr>
          <w:rFonts w:ascii="Times New Roman" w:hAnsi="Times New Roman" w:cs="Times New Roman"/>
          <w:sz w:val="23"/>
          <w:szCs w:val="23"/>
        </w:rPr>
        <w:t>to</w:t>
      </w:r>
      <w:r w:rsidR="00B849FA" w:rsidRPr="00C17E38">
        <w:rPr>
          <w:rFonts w:ascii="Times New Roman" w:hAnsi="Times New Roman" w:cs="Times New Roman"/>
          <w:sz w:val="23"/>
          <w:szCs w:val="23"/>
        </w:rPr>
        <w:t xml:space="preserve"> SAFA zacházet jako s jednou skupinou.</w:t>
      </w:r>
    </w:p>
    <w:p w14:paraId="57775B55" w14:textId="146296D1" w:rsidR="00C31B2E" w:rsidRPr="00C17E38" w:rsidRDefault="00C31B2E" w:rsidP="00B849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2BFA06" w14:textId="4E9545AE" w:rsidR="00C31B2E" w:rsidRPr="0091447A" w:rsidRDefault="004C732E" w:rsidP="00B849FA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17E38">
        <w:rPr>
          <w:rFonts w:ascii="Times New Roman" w:hAnsi="Times New Roman" w:cs="Times New Roman"/>
          <w:sz w:val="23"/>
          <w:szCs w:val="23"/>
        </w:rPr>
        <w:t xml:space="preserve">Výsledky </w:t>
      </w:r>
      <w:r w:rsidR="002B797F" w:rsidRPr="00C17E38">
        <w:rPr>
          <w:rFonts w:ascii="Times New Roman" w:hAnsi="Times New Roman" w:cs="Times New Roman"/>
          <w:sz w:val="23"/>
          <w:szCs w:val="23"/>
        </w:rPr>
        <w:t xml:space="preserve">citované </w:t>
      </w:r>
      <w:r w:rsidRPr="00C17E38">
        <w:rPr>
          <w:rFonts w:ascii="Times New Roman" w:hAnsi="Times New Roman" w:cs="Times New Roman"/>
          <w:sz w:val="23"/>
          <w:szCs w:val="23"/>
        </w:rPr>
        <w:t>studie tak potvrzují řadu pře</w:t>
      </w:r>
      <w:r w:rsidR="004C72BC">
        <w:rPr>
          <w:rFonts w:ascii="Times New Roman" w:hAnsi="Times New Roman" w:cs="Times New Roman"/>
          <w:sz w:val="23"/>
          <w:szCs w:val="23"/>
        </w:rPr>
        <w:t>de</w:t>
      </w:r>
      <w:r w:rsidRPr="00C17E38">
        <w:rPr>
          <w:rFonts w:ascii="Times New Roman" w:hAnsi="Times New Roman" w:cs="Times New Roman"/>
          <w:sz w:val="23"/>
          <w:szCs w:val="23"/>
        </w:rPr>
        <w:t>šlých prací</w:t>
      </w:r>
      <w:r w:rsidR="00595BA8" w:rsidRPr="00C17E38">
        <w:rPr>
          <w:rFonts w:ascii="Times New Roman" w:hAnsi="Times New Roman" w:cs="Times New Roman"/>
          <w:sz w:val="23"/>
          <w:szCs w:val="23"/>
        </w:rPr>
        <w:t>. V</w:t>
      </w:r>
      <w:r w:rsidRPr="00C17E38">
        <w:rPr>
          <w:rFonts w:ascii="Times New Roman" w:hAnsi="Times New Roman" w:cs="Times New Roman"/>
          <w:sz w:val="23"/>
          <w:szCs w:val="23"/>
        </w:rPr>
        <w:t>e výživových doporučení</w:t>
      </w:r>
      <w:r w:rsidR="00977B41">
        <w:rPr>
          <w:rFonts w:ascii="Times New Roman" w:hAnsi="Times New Roman" w:cs="Times New Roman"/>
          <w:sz w:val="23"/>
          <w:szCs w:val="23"/>
        </w:rPr>
        <w:t>ch</w:t>
      </w:r>
      <w:r w:rsidRPr="00C17E38">
        <w:rPr>
          <w:rFonts w:ascii="Times New Roman" w:hAnsi="Times New Roman" w:cs="Times New Roman"/>
          <w:sz w:val="23"/>
          <w:szCs w:val="23"/>
        </w:rPr>
        <w:t xml:space="preserve"> tak není třeba výrazných změn</w:t>
      </w:r>
      <w:r w:rsidR="00D01239" w:rsidRPr="00C17E38">
        <w:rPr>
          <w:rFonts w:ascii="Times New Roman" w:hAnsi="Times New Roman" w:cs="Times New Roman"/>
          <w:sz w:val="23"/>
          <w:szCs w:val="23"/>
        </w:rPr>
        <w:t xml:space="preserve"> oproti stávajícím</w:t>
      </w:r>
      <w:r w:rsidRPr="00C17E38">
        <w:rPr>
          <w:rFonts w:ascii="Times New Roman" w:hAnsi="Times New Roman" w:cs="Times New Roman"/>
          <w:sz w:val="23"/>
          <w:szCs w:val="23"/>
        </w:rPr>
        <w:t xml:space="preserve">. </w:t>
      </w:r>
      <w:r w:rsidR="00D01239" w:rsidRPr="00C17E38">
        <w:rPr>
          <w:rFonts w:ascii="Times New Roman" w:hAnsi="Times New Roman" w:cs="Times New Roman"/>
          <w:i/>
          <w:sz w:val="23"/>
          <w:szCs w:val="23"/>
        </w:rPr>
        <w:t>„</w:t>
      </w:r>
      <w:r w:rsidRPr="00C17E38">
        <w:rPr>
          <w:rFonts w:ascii="Times New Roman" w:hAnsi="Times New Roman" w:cs="Times New Roman"/>
          <w:i/>
          <w:sz w:val="23"/>
          <w:szCs w:val="23"/>
        </w:rPr>
        <w:t>Je důležité uvědomit si, že nejdůležitější je celková skladb</w:t>
      </w:r>
      <w:r w:rsidR="00D01239" w:rsidRPr="00C17E38">
        <w:rPr>
          <w:rFonts w:ascii="Times New Roman" w:hAnsi="Times New Roman" w:cs="Times New Roman"/>
          <w:i/>
          <w:sz w:val="23"/>
          <w:szCs w:val="23"/>
        </w:rPr>
        <w:t xml:space="preserve">a stravy, ve </w:t>
      </w:r>
      <w:r w:rsidRPr="00C17E38">
        <w:rPr>
          <w:rFonts w:ascii="Times New Roman" w:hAnsi="Times New Roman" w:cs="Times New Roman"/>
          <w:i/>
          <w:sz w:val="23"/>
          <w:szCs w:val="23"/>
        </w:rPr>
        <w:t>kt</w:t>
      </w:r>
      <w:r w:rsidR="00D01239" w:rsidRPr="00C17E38">
        <w:rPr>
          <w:rFonts w:ascii="Times New Roman" w:hAnsi="Times New Roman" w:cs="Times New Roman"/>
          <w:i/>
          <w:sz w:val="23"/>
          <w:szCs w:val="23"/>
        </w:rPr>
        <w:t>e</w:t>
      </w:r>
      <w:r w:rsidRPr="00C17E38">
        <w:rPr>
          <w:rFonts w:ascii="Times New Roman" w:hAnsi="Times New Roman" w:cs="Times New Roman"/>
          <w:i/>
          <w:sz w:val="23"/>
          <w:szCs w:val="23"/>
        </w:rPr>
        <w:t xml:space="preserve">ré budou nasycené mastné kyseliny tvořit maximálně třetinu z přijatých tuků. </w:t>
      </w:r>
      <w:r w:rsidR="00211307">
        <w:rPr>
          <w:rFonts w:ascii="Times New Roman" w:hAnsi="Times New Roman" w:cs="Times New Roman"/>
          <w:i/>
          <w:sz w:val="23"/>
          <w:szCs w:val="23"/>
        </w:rPr>
        <w:t>Je však důležité vyhnout</w:t>
      </w:r>
      <w:r w:rsidR="00D6290E">
        <w:rPr>
          <w:rFonts w:ascii="Times New Roman" w:hAnsi="Times New Roman" w:cs="Times New Roman"/>
          <w:i/>
          <w:sz w:val="23"/>
          <w:szCs w:val="23"/>
        </w:rPr>
        <w:t xml:space="preserve"> se i 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vysok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ému 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>příjm</w:t>
      </w:r>
      <w:r w:rsidR="00211307">
        <w:rPr>
          <w:rFonts w:ascii="Times New Roman" w:hAnsi="Times New Roman" w:cs="Times New Roman"/>
          <w:i/>
          <w:sz w:val="23"/>
          <w:szCs w:val="23"/>
        </w:rPr>
        <w:t>u</w:t>
      </w:r>
      <w:r w:rsidR="00C31B2E" w:rsidRPr="00C17E38">
        <w:rPr>
          <w:rFonts w:ascii="Times New Roman" w:hAnsi="Times New Roman" w:cs="Times New Roman"/>
          <w:i/>
          <w:sz w:val="23"/>
          <w:szCs w:val="23"/>
        </w:rPr>
        <w:t xml:space="preserve"> jednoduchých cukr</w:t>
      </w:r>
      <w:r w:rsidR="009654EB">
        <w:rPr>
          <w:rFonts w:ascii="Times New Roman" w:hAnsi="Times New Roman" w:cs="Times New Roman"/>
          <w:i/>
          <w:sz w:val="23"/>
          <w:szCs w:val="23"/>
        </w:rPr>
        <w:t>ů</w:t>
      </w:r>
      <w:r w:rsidR="00211307">
        <w:rPr>
          <w:rFonts w:ascii="Times New Roman" w:hAnsi="Times New Roman" w:cs="Times New Roman"/>
          <w:i/>
          <w:sz w:val="23"/>
          <w:szCs w:val="23"/>
        </w:rPr>
        <w:t xml:space="preserve"> a bezpečí hledat především v </w:t>
      </w:r>
      <w:r w:rsidR="00211307" w:rsidRPr="0091447A">
        <w:rPr>
          <w:rFonts w:ascii="Times New Roman" w:hAnsi="Times New Roman" w:cs="Times New Roman"/>
          <w:i/>
          <w:sz w:val="23"/>
          <w:szCs w:val="23"/>
        </w:rPr>
        <w:t>oblasti zdrojů nenasycených mastných kyselin (například ryb, řepkového olej</w:t>
      </w:r>
      <w:r w:rsidR="00FD176A" w:rsidRPr="0091447A">
        <w:rPr>
          <w:rFonts w:ascii="Times New Roman" w:hAnsi="Times New Roman" w:cs="Times New Roman"/>
          <w:i/>
          <w:sz w:val="23"/>
          <w:szCs w:val="23"/>
        </w:rPr>
        <w:t>e</w:t>
      </w:r>
      <w:r w:rsidR="00211307" w:rsidRPr="0091447A">
        <w:rPr>
          <w:rFonts w:ascii="Times New Roman" w:hAnsi="Times New Roman" w:cs="Times New Roman"/>
          <w:i/>
          <w:sz w:val="23"/>
          <w:szCs w:val="23"/>
        </w:rPr>
        <w:t xml:space="preserve">, kvalitních </w:t>
      </w:r>
      <w:r w:rsidR="00243F06">
        <w:rPr>
          <w:rFonts w:ascii="Times New Roman" w:hAnsi="Times New Roman" w:cs="Times New Roman"/>
          <w:i/>
          <w:sz w:val="23"/>
          <w:szCs w:val="23"/>
        </w:rPr>
        <w:t>roztíratelných rostlinných</w:t>
      </w:r>
      <w:r w:rsidR="00211307" w:rsidRPr="0091447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11307" w:rsidRPr="005864D2">
        <w:rPr>
          <w:rFonts w:ascii="Times New Roman" w:hAnsi="Times New Roman" w:cs="Times New Roman"/>
          <w:i/>
          <w:sz w:val="23"/>
          <w:szCs w:val="23"/>
        </w:rPr>
        <w:t>tuků</w:t>
      </w:r>
      <w:r w:rsidR="00FD176A" w:rsidRPr="005864D2">
        <w:rPr>
          <w:rFonts w:ascii="Times New Roman" w:hAnsi="Times New Roman" w:cs="Times New Roman"/>
          <w:i/>
          <w:sz w:val="23"/>
          <w:szCs w:val="23"/>
        </w:rPr>
        <w:t>,</w:t>
      </w:r>
      <w:r w:rsidR="00211307" w:rsidRPr="005864D2">
        <w:rPr>
          <w:rFonts w:ascii="Times New Roman" w:hAnsi="Times New Roman" w:cs="Times New Roman"/>
          <w:i/>
          <w:sz w:val="23"/>
          <w:szCs w:val="23"/>
        </w:rPr>
        <w:t xml:space="preserve"> a dalších</w:t>
      </w:r>
      <w:r w:rsidR="00243F06">
        <w:rPr>
          <w:rFonts w:ascii="Times New Roman" w:hAnsi="Times New Roman" w:cs="Times New Roman"/>
          <w:i/>
          <w:sz w:val="23"/>
          <w:szCs w:val="23"/>
        </w:rPr>
        <w:t xml:space="preserve"> potravin</w:t>
      </w:r>
      <w:r w:rsidR="00211307" w:rsidRPr="0091447A">
        <w:rPr>
          <w:rFonts w:ascii="Times New Roman" w:hAnsi="Times New Roman" w:cs="Times New Roman"/>
          <w:i/>
          <w:sz w:val="23"/>
          <w:szCs w:val="23"/>
        </w:rPr>
        <w:t>), dále luštěnin a celozrnných výrobků.</w:t>
      </w:r>
      <w:r w:rsidR="00D01239" w:rsidRPr="0091447A">
        <w:rPr>
          <w:rFonts w:ascii="Times New Roman" w:hAnsi="Times New Roman" w:cs="Times New Roman"/>
          <w:i/>
          <w:sz w:val="23"/>
          <w:szCs w:val="23"/>
        </w:rPr>
        <w:t>“</w:t>
      </w:r>
      <w:r w:rsidR="00D01239" w:rsidRPr="0091447A">
        <w:rPr>
          <w:rFonts w:ascii="Times New Roman" w:hAnsi="Times New Roman" w:cs="Times New Roman"/>
          <w:sz w:val="23"/>
          <w:szCs w:val="23"/>
        </w:rPr>
        <w:t xml:space="preserve"> uzavírá docent Piťha.</w:t>
      </w:r>
    </w:p>
    <w:p w14:paraId="51237F10" w14:textId="77777777" w:rsidR="009A65FC" w:rsidRPr="00C17E38" w:rsidRDefault="009A65FC" w:rsidP="004C732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CE5C35" w14:textId="77777777" w:rsidR="00DA2451" w:rsidRPr="00C17E38" w:rsidRDefault="00300EE3" w:rsidP="004C732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17E38">
        <w:rPr>
          <w:rFonts w:ascii="Times New Roman" w:hAnsi="Times New Roman" w:cs="Times New Roman"/>
          <w:b/>
          <w:sz w:val="23"/>
          <w:szCs w:val="23"/>
        </w:rPr>
        <w:t xml:space="preserve">Více informací </w:t>
      </w:r>
      <w:r w:rsidR="00E70D61" w:rsidRPr="00C17E38">
        <w:rPr>
          <w:rFonts w:ascii="Times New Roman" w:hAnsi="Times New Roman" w:cs="Times New Roman"/>
          <w:b/>
          <w:sz w:val="23"/>
          <w:szCs w:val="23"/>
        </w:rPr>
        <w:t xml:space="preserve">a praktické tipy najdete </w:t>
      </w:r>
      <w:r w:rsidRPr="00C17E38">
        <w:rPr>
          <w:rFonts w:ascii="Times New Roman" w:hAnsi="Times New Roman" w:cs="Times New Roman"/>
          <w:b/>
          <w:sz w:val="23"/>
          <w:szCs w:val="23"/>
        </w:rPr>
        <w:t xml:space="preserve">na </w:t>
      </w:r>
      <w:hyperlink r:id="rId7" w:history="1">
        <w:r w:rsidR="00627B2D" w:rsidRPr="00C17E38">
          <w:rPr>
            <w:rStyle w:val="Hypertextovodkaz"/>
            <w:rFonts w:ascii="Times New Roman" w:hAnsi="Times New Roman" w:cs="Times New Roman"/>
            <w:b/>
            <w:sz w:val="23"/>
            <w:szCs w:val="23"/>
          </w:rPr>
          <w:t>www.fzv.cz</w:t>
        </w:r>
      </w:hyperlink>
      <w:r w:rsidR="00627B2D" w:rsidRPr="00C17E38">
        <w:rPr>
          <w:rFonts w:ascii="Times New Roman" w:hAnsi="Times New Roman" w:cs="Times New Roman"/>
          <w:b/>
          <w:sz w:val="23"/>
          <w:szCs w:val="23"/>
        </w:rPr>
        <w:t>.</w:t>
      </w:r>
    </w:p>
    <w:sectPr w:rsidR="00DA2451" w:rsidRPr="00C17E38" w:rsidSect="00095EB0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930B" w14:textId="77777777" w:rsidR="008A62D1" w:rsidRDefault="008A62D1" w:rsidP="006445A4">
      <w:pPr>
        <w:spacing w:after="0" w:line="240" w:lineRule="auto"/>
      </w:pPr>
      <w:r>
        <w:separator/>
      </w:r>
    </w:p>
  </w:endnote>
  <w:endnote w:type="continuationSeparator" w:id="0">
    <w:p w14:paraId="377C896B" w14:textId="77777777" w:rsidR="008A62D1" w:rsidRDefault="008A62D1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74CF" w14:textId="77777777" w:rsidR="00014D25" w:rsidRPr="006445A4" w:rsidRDefault="00014D25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7B03BF52" wp14:editId="59CFA5A6">
          <wp:simplePos x="0" y="0"/>
          <wp:positionH relativeFrom="margin">
            <wp:posOffset>1652905</wp:posOffset>
          </wp:positionH>
          <wp:positionV relativeFrom="margin">
            <wp:posOffset>8682355</wp:posOffset>
          </wp:positionV>
          <wp:extent cx="1504950" cy="605155"/>
          <wp:effectExtent l="0" t="0" r="0" b="0"/>
          <wp:wrapTight wrapText="bothSides">
            <wp:wrapPolygon edited="0">
              <wp:start x="0" y="4760"/>
              <wp:lineTo x="0" y="19719"/>
              <wp:lineTo x="21327" y="19719"/>
              <wp:lineTo x="21327" y="4760"/>
              <wp:lineTo x="0" y="476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45A4">
      <w:rPr>
        <w:rFonts w:ascii="Times New Roman" w:hAnsi="Times New Roman" w:cs="Times New Roman"/>
        <w:i/>
      </w:rPr>
      <w:t>Kontakt:</w:t>
    </w:r>
  </w:p>
  <w:p w14:paraId="34B21B04" w14:textId="77777777" w:rsidR="00014D25" w:rsidRPr="006445A4" w:rsidRDefault="00014D25" w:rsidP="00934737">
    <w:pPr>
      <w:pStyle w:val="Nadpis7"/>
      <w:spacing w:before="0" w:line="240" w:lineRule="auto"/>
      <w:ind w:left="4956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Pavlína Perlíková</w:t>
    </w:r>
  </w:p>
  <w:p w14:paraId="2FC33EEC" w14:textId="77777777" w:rsidR="00014D25" w:rsidRPr="006445A4" w:rsidRDefault="00014D25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tel. </w:t>
    </w:r>
    <w:r>
      <w:rPr>
        <w:rFonts w:ascii="Times New Roman" w:hAnsi="Times New Roman" w:cs="Times New Roman"/>
        <w:i/>
      </w:rPr>
      <w:t>271 742 535</w:t>
    </w:r>
  </w:p>
  <w:p w14:paraId="7051AEBC" w14:textId="77777777" w:rsidR="00014D25" w:rsidRPr="006445A4" w:rsidRDefault="00014D25" w:rsidP="00934737">
    <w:pPr>
      <w:spacing w:after="0" w:line="240" w:lineRule="auto"/>
      <w:ind w:left="4956" w:firstLine="708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 xml:space="preserve">e-mail: </w:t>
    </w:r>
    <w:r>
      <w:rPr>
        <w:rFonts w:ascii="Times New Roman" w:hAnsi="Times New Roman" w:cs="Times New Roman"/>
        <w:i/>
      </w:rPr>
      <w:t>pavlina.perlikova</w:t>
    </w:r>
    <w:r w:rsidRPr="006445A4">
      <w:rPr>
        <w:rFonts w:ascii="Times New Roman" w:hAnsi="Times New Roman" w:cs="Times New Roman"/>
        <w:i/>
      </w:rPr>
      <w:t>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0882C" w14:textId="77777777" w:rsidR="008A62D1" w:rsidRDefault="008A62D1" w:rsidP="006445A4">
      <w:pPr>
        <w:spacing w:after="0" w:line="240" w:lineRule="auto"/>
      </w:pPr>
      <w:r>
        <w:separator/>
      </w:r>
    </w:p>
  </w:footnote>
  <w:footnote w:type="continuationSeparator" w:id="0">
    <w:p w14:paraId="37850503" w14:textId="77777777" w:rsidR="008A62D1" w:rsidRDefault="008A62D1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B3C4" w14:textId="77777777" w:rsidR="00014D25" w:rsidRPr="00D166E8" w:rsidRDefault="00014D25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 xml:space="preserve">Tisková </w:t>
    </w:r>
    <w:r>
      <w:rPr>
        <w:spacing w:val="240"/>
        <w:lang w:val="cs-CZ"/>
      </w:rPr>
      <w:t>zpráva</w:t>
    </w:r>
  </w:p>
  <w:p w14:paraId="15626E5A" w14:textId="77777777" w:rsidR="00014D25" w:rsidRDefault="00014D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C4"/>
    <w:rsid w:val="00014D25"/>
    <w:rsid w:val="00020B57"/>
    <w:rsid w:val="000234BD"/>
    <w:rsid w:val="00032E70"/>
    <w:rsid w:val="0006554B"/>
    <w:rsid w:val="00095EB0"/>
    <w:rsid w:val="00095FE9"/>
    <w:rsid w:val="000A0426"/>
    <w:rsid w:val="000A52AD"/>
    <w:rsid w:val="000D43CE"/>
    <w:rsid w:val="000F6C13"/>
    <w:rsid w:val="00101FFD"/>
    <w:rsid w:val="00103E75"/>
    <w:rsid w:val="00123E3F"/>
    <w:rsid w:val="001423EB"/>
    <w:rsid w:val="00147B1D"/>
    <w:rsid w:val="00163E09"/>
    <w:rsid w:val="001736D7"/>
    <w:rsid w:val="00173F2C"/>
    <w:rsid w:val="00195443"/>
    <w:rsid w:val="001D080F"/>
    <w:rsid w:val="001D3D3D"/>
    <w:rsid w:val="001F5CAE"/>
    <w:rsid w:val="00211307"/>
    <w:rsid w:val="00226097"/>
    <w:rsid w:val="0023131C"/>
    <w:rsid w:val="00231859"/>
    <w:rsid w:val="00234457"/>
    <w:rsid w:val="002361A7"/>
    <w:rsid w:val="00243F06"/>
    <w:rsid w:val="00245B52"/>
    <w:rsid w:val="00274C20"/>
    <w:rsid w:val="00286FCD"/>
    <w:rsid w:val="002A7455"/>
    <w:rsid w:val="002B797F"/>
    <w:rsid w:val="002D5370"/>
    <w:rsid w:val="00300EE3"/>
    <w:rsid w:val="0031487C"/>
    <w:rsid w:val="00317AB4"/>
    <w:rsid w:val="00342966"/>
    <w:rsid w:val="003513F2"/>
    <w:rsid w:val="003802E6"/>
    <w:rsid w:val="00387AD1"/>
    <w:rsid w:val="00390658"/>
    <w:rsid w:val="003965EB"/>
    <w:rsid w:val="0039663B"/>
    <w:rsid w:val="003A06A1"/>
    <w:rsid w:val="003A72FC"/>
    <w:rsid w:val="003A7C49"/>
    <w:rsid w:val="003E154D"/>
    <w:rsid w:val="003F0CED"/>
    <w:rsid w:val="004114D3"/>
    <w:rsid w:val="004313C2"/>
    <w:rsid w:val="00432D05"/>
    <w:rsid w:val="00434F2C"/>
    <w:rsid w:val="00435F85"/>
    <w:rsid w:val="0044365C"/>
    <w:rsid w:val="00456E25"/>
    <w:rsid w:val="00467D31"/>
    <w:rsid w:val="0047298B"/>
    <w:rsid w:val="00474635"/>
    <w:rsid w:val="00485DDA"/>
    <w:rsid w:val="004921C9"/>
    <w:rsid w:val="00495738"/>
    <w:rsid w:val="004A00E5"/>
    <w:rsid w:val="004A0F2B"/>
    <w:rsid w:val="004C37F2"/>
    <w:rsid w:val="004C72BC"/>
    <w:rsid w:val="004C732E"/>
    <w:rsid w:val="004D2AB3"/>
    <w:rsid w:val="004E17E7"/>
    <w:rsid w:val="004E6274"/>
    <w:rsid w:val="004F49E1"/>
    <w:rsid w:val="00502A05"/>
    <w:rsid w:val="0050461F"/>
    <w:rsid w:val="00513748"/>
    <w:rsid w:val="00515496"/>
    <w:rsid w:val="00521CF3"/>
    <w:rsid w:val="00527809"/>
    <w:rsid w:val="0054671C"/>
    <w:rsid w:val="005548DE"/>
    <w:rsid w:val="005617D7"/>
    <w:rsid w:val="00566A62"/>
    <w:rsid w:val="005864D2"/>
    <w:rsid w:val="005871B0"/>
    <w:rsid w:val="00595BA8"/>
    <w:rsid w:val="005E2C31"/>
    <w:rsid w:val="00627B2D"/>
    <w:rsid w:val="006445A4"/>
    <w:rsid w:val="00663E09"/>
    <w:rsid w:val="00672D24"/>
    <w:rsid w:val="006821E8"/>
    <w:rsid w:val="00697511"/>
    <w:rsid w:val="006A32EA"/>
    <w:rsid w:val="006C6786"/>
    <w:rsid w:val="006C71C0"/>
    <w:rsid w:val="006D58E6"/>
    <w:rsid w:val="006E0BB4"/>
    <w:rsid w:val="006F590B"/>
    <w:rsid w:val="00704269"/>
    <w:rsid w:val="007145CA"/>
    <w:rsid w:val="00742CF7"/>
    <w:rsid w:val="00750EDF"/>
    <w:rsid w:val="00762ADD"/>
    <w:rsid w:val="00767BAB"/>
    <w:rsid w:val="00787834"/>
    <w:rsid w:val="007957AC"/>
    <w:rsid w:val="007A23EB"/>
    <w:rsid w:val="007B48AB"/>
    <w:rsid w:val="007D12C9"/>
    <w:rsid w:val="007D634A"/>
    <w:rsid w:val="007D746A"/>
    <w:rsid w:val="007F765B"/>
    <w:rsid w:val="00837758"/>
    <w:rsid w:val="008437E1"/>
    <w:rsid w:val="0085522F"/>
    <w:rsid w:val="00857465"/>
    <w:rsid w:val="008A62D1"/>
    <w:rsid w:val="008A6AB1"/>
    <w:rsid w:val="008A7626"/>
    <w:rsid w:val="008B5E01"/>
    <w:rsid w:val="008E31D7"/>
    <w:rsid w:val="008E3FDA"/>
    <w:rsid w:val="008F7FA3"/>
    <w:rsid w:val="0090002D"/>
    <w:rsid w:val="0091447A"/>
    <w:rsid w:val="00914612"/>
    <w:rsid w:val="00915FEF"/>
    <w:rsid w:val="00922247"/>
    <w:rsid w:val="00932FCB"/>
    <w:rsid w:val="00934737"/>
    <w:rsid w:val="0095471C"/>
    <w:rsid w:val="009623B1"/>
    <w:rsid w:val="0096464D"/>
    <w:rsid w:val="009654EB"/>
    <w:rsid w:val="00974AE1"/>
    <w:rsid w:val="00977B41"/>
    <w:rsid w:val="009847BE"/>
    <w:rsid w:val="00984DEF"/>
    <w:rsid w:val="00992691"/>
    <w:rsid w:val="009A65FC"/>
    <w:rsid w:val="009D3E94"/>
    <w:rsid w:val="009E3FE3"/>
    <w:rsid w:val="009F089F"/>
    <w:rsid w:val="00A23D85"/>
    <w:rsid w:val="00A266AB"/>
    <w:rsid w:val="00A27F51"/>
    <w:rsid w:val="00A6790E"/>
    <w:rsid w:val="00AC35FE"/>
    <w:rsid w:val="00B045E5"/>
    <w:rsid w:val="00B10D57"/>
    <w:rsid w:val="00B2163A"/>
    <w:rsid w:val="00B278C4"/>
    <w:rsid w:val="00B419B6"/>
    <w:rsid w:val="00B4320A"/>
    <w:rsid w:val="00B64F92"/>
    <w:rsid w:val="00B65C96"/>
    <w:rsid w:val="00B7694D"/>
    <w:rsid w:val="00B811AC"/>
    <w:rsid w:val="00B849FA"/>
    <w:rsid w:val="00BA6F24"/>
    <w:rsid w:val="00BB58B1"/>
    <w:rsid w:val="00BC321B"/>
    <w:rsid w:val="00BC3DA0"/>
    <w:rsid w:val="00BD118A"/>
    <w:rsid w:val="00C0168E"/>
    <w:rsid w:val="00C0793C"/>
    <w:rsid w:val="00C10CDD"/>
    <w:rsid w:val="00C17E38"/>
    <w:rsid w:val="00C31B2E"/>
    <w:rsid w:val="00C474B3"/>
    <w:rsid w:val="00C555EA"/>
    <w:rsid w:val="00C645B5"/>
    <w:rsid w:val="00C73C3A"/>
    <w:rsid w:val="00C84056"/>
    <w:rsid w:val="00C94DC6"/>
    <w:rsid w:val="00CA5871"/>
    <w:rsid w:val="00CD256C"/>
    <w:rsid w:val="00CD5FEC"/>
    <w:rsid w:val="00D01239"/>
    <w:rsid w:val="00D2109F"/>
    <w:rsid w:val="00D34F1F"/>
    <w:rsid w:val="00D46086"/>
    <w:rsid w:val="00D6290E"/>
    <w:rsid w:val="00D857C1"/>
    <w:rsid w:val="00D86EE3"/>
    <w:rsid w:val="00D91B2C"/>
    <w:rsid w:val="00D96BF7"/>
    <w:rsid w:val="00D972E7"/>
    <w:rsid w:val="00DA2451"/>
    <w:rsid w:val="00DA3A0A"/>
    <w:rsid w:val="00DB31E1"/>
    <w:rsid w:val="00DC3037"/>
    <w:rsid w:val="00DD3C96"/>
    <w:rsid w:val="00DF7B65"/>
    <w:rsid w:val="00E333F1"/>
    <w:rsid w:val="00E37B1E"/>
    <w:rsid w:val="00E5098D"/>
    <w:rsid w:val="00E70D61"/>
    <w:rsid w:val="00E9041B"/>
    <w:rsid w:val="00EE1064"/>
    <w:rsid w:val="00EF0C9E"/>
    <w:rsid w:val="00F10A59"/>
    <w:rsid w:val="00F32B84"/>
    <w:rsid w:val="00F41129"/>
    <w:rsid w:val="00F54EF6"/>
    <w:rsid w:val="00F730D1"/>
    <w:rsid w:val="00F84857"/>
    <w:rsid w:val="00F84A5B"/>
    <w:rsid w:val="00F94F2F"/>
    <w:rsid w:val="00FA0A88"/>
    <w:rsid w:val="00FB6860"/>
    <w:rsid w:val="00FD176A"/>
    <w:rsid w:val="00FE58A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3CE3"/>
  <w15:docId w15:val="{DF6DC994-D512-4365-94FF-27A3835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3C2"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rsid w:val="00AC35FE"/>
  </w:style>
  <w:style w:type="character" w:styleId="Odkaznakoment">
    <w:name w:val="annotation reference"/>
    <w:basedOn w:val="Standardnpsmoodstavce"/>
    <w:uiPriority w:val="99"/>
    <w:semiHidden/>
    <w:unhideWhenUsed/>
    <w:rsid w:val="00663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09"/>
    <w:rPr>
      <w:b/>
      <w:bCs/>
      <w:sz w:val="20"/>
      <w:szCs w:val="20"/>
    </w:rPr>
  </w:style>
  <w:style w:type="paragraph" w:customStyle="1" w:styleId="m-1277959934065071412mcntmsonormal">
    <w:name w:val="m_-1277959934065071412mcntmsonormal"/>
    <w:basedOn w:val="Normln"/>
    <w:rsid w:val="00C0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1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168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CFEC-547F-4990-947C-9F1D66B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FTNsP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4</cp:revision>
  <dcterms:created xsi:type="dcterms:W3CDTF">2017-02-09T21:09:00Z</dcterms:created>
  <dcterms:modified xsi:type="dcterms:W3CDTF">2017-02-09T21:36:00Z</dcterms:modified>
</cp:coreProperties>
</file>